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5542" w14:textId="13D1D961" w:rsidR="003A21C9" w:rsidRDefault="00C57C54" w:rsidP="00C57C54">
      <w:pPr>
        <w:pStyle w:val="Title"/>
      </w:pPr>
      <w:r w:rsidRPr="00C57C54">
        <w:t>Cartoon Forum - Texte de présentation</w:t>
      </w:r>
    </w:p>
    <w:p w14:paraId="748D1F59" w14:textId="64F8939D" w:rsidR="00C57C54" w:rsidRDefault="00C57C54" w:rsidP="00C57C54"/>
    <w:p w14:paraId="467C6AE2" w14:textId="77777777" w:rsidR="00C57C54" w:rsidRPr="00C57C54" w:rsidRDefault="00C57C54" w:rsidP="00C57C54">
      <w:pPr>
        <w:spacing w:line="330" w:lineRule="atLeast"/>
        <w:textAlignment w:val="baseline"/>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Créé en 1990, Cartoon Forum est un événement unique axé sur des sessions de présentation de projets télévisés présélectionnés, où les producteurs d'animation peuvent trouver des partenaires transfrontaliers et accélérer les arrangements financiers.</w:t>
      </w:r>
    </w:p>
    <w:p w14:paraId="2E1D416F" w14:textId="77777777" w:rsidR="00C57C54" w:rsidRPr="00C57C54" w:rsidRDefault="00C57C54" w:rsidP="00C57C54">
      <w:pPr>
        <w:spacing w:line="330" w:lineRule="atLeast"/>
        <w:textAlignment w:val="baseline"/>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Il permet de finaliser des coproductions, de convenir de préachats, de négocier des accords de distribution, de discuter des options sur chaque type de droit et d'accorder des licences sur les droits secondaires.</w:t>
      </w:r>
    </w:p>
    <w:p w14:paraId="3364174B" w14:textId="77777777" w:rsidR="00C57C54" w:rsidRDefault="00C57C54" w:rsidP="00C57C54"/>
    <w:p w14:paraId="274DCFEA" w14:textId="77777777" w:rsidR="00C57C54" w:rsidRPr="00C57C54" w:rsidRDefault="00C57C54" w:rsidP="00C57C54">
      <w:pPr>
        <w:rPr>
          <w:rStyle w:val="BookTitle"/>
          <w:i w:val="0"/>
          <w:iCs w:val="0"/>
        </w:rPr>
      </w:pPr>
      <w:r w:rsidRPr="00C57C54">
        <w:rPr>
          <w:rStyle w:val="BookTitle"/>
          <w:i w:val="0"/>
          <w:iCs w:val="0"/>
        </w:rPr>
        <w:t>30 MINUTES POUR CONVAINCRE LES ACHETEURS</w:t>
      </w:r>
    </w:p>
    <w:p w14:paraId="6F2DFF93" w14:textId="77777777"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Les sessions de pitching sont l'élément central du Cartoon Forum ; chaque projet est présenté en 30 minutes à tous les partenaires potentiels réunis dans la même salle.</w:t>
      </w:r>
    </w:p>
    <w:p w14:paraId="52B293C0" w14:textId="77777777"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xml:space="preserve">La projection de bandes-annonces devant tous les participants pendant le traditionnel petit-déjeuner "Croissant &amp; Coffee Shows" donne un avant-goût du projet et encourage les gens à assister aux sessions de pitching. </w:t>
      </w:r>
    </w:p>
    <w:p w14:paraId="27DB1594" w14:textId="77777777" w:rsidR="00C57C54" w:rsidRDefault="00C57C54" w:rsidP="00C57C54"/>
    <w:p w14:paraId="09129718" w14:textId="77777777" w:rsidR="00C57C54" w:rsidRPr="00C57C54" w:rsidRDefault="00C57C54" w:rsidP="00C57C54">
      <w:pPr>
        <w:rPr>
          <w:rStyle w:val="BookTitle"/>
          <w:i w:val="0"/>
          <w:iCs w:val="0"/>
        </w:rPr>
      </w:pPr>
      <w:r w:rsidRPr="00C57C54">
        <w:rPr>
          <w:rStyle w:val="BookTitle"/>
          <w:i w:val="0"/>
          <w:iCs w:val="0"/>
        </w:rPr>
        <w:t>LE CONTACT HUMAIN : L'ÂME DU CARTOON FORUM</w:t>
      </w:r>
    </w:p>
    <w:p w14:paraId="293B3B47" w14:textId="77777777"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Autour des sessions, le Cartoon Forum crée des occasions en or de réseauter : lors du dîner de bienvenue, des buffets géants, ou encore sur la piste de danse lors de la soirée d'adieu.</w:t>
      </w:r>
    </w:p>
    <w:p w14:paraId="2F43D8A9" w14:textId="0B3B17D5"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Le business sans le stress !</w:t>
      </w:r>
    </w:p>
    <w:p w14:paraId="750E05EA" w14:textId="783F7CE3" w:rsidR="00C57C54" w:rsidRDefault="00C57C54" w:rsidP="00C57C54">
      <w:pPr>
        <w:rPr>
          <w:rFonts w:ascii="Helvetica" w:eastAsia="Times New Roman" w:hAnsi="Helvetica" w:cs="Times New Roman"/>
          <w:color w:val="3D3D3D"/>
          <w:lang w:eastAsia="en-GB"/>
        </w:rPr>
      </w:pPr>
    </w:p>
    <w:p w14:paraId="097246AA" w14:textId="77777777" w:rsidR="00C57C54" w:rsidRPr="00C57C54" w:rsidRDefault="00C57C54" w:rsidP="00C57C54">
      <w:pPr>
        <w:rPr>
          <w:rStyle w:val="BookTitle"/>
          <w:i w:val="0"/>
          <w:iCs w:val="0"/>
        </w:rPr>
      </w:pPr>
      <w:r w:rsidRPr="00C57C54">
        <w:rPr>
          <w:rStyle w:val="BookTitle"/>
          <w:i w:val="0"/>
          <w:iCs w:val="0"/>
        </w:rPr>
        <w:t>UNE FORMULE TRÈS EFFICACE</w:t>
      </w:r>
    </w:p>
    <w:p w14:paraId="000D9997" w14:textId="4FE0F522"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xml:space="preserve">Depuis 1990, </w:t>
      </w:r>
      <w:r w:rsidR="0059191A" w:rsidRPr="0059191A">
        <w:rPr>
          <w:rFonts w:ascii="Helvetica" w:eastAsia="Times New Roman" w:hAnsi="Helvetica" w:cs="Times New Roman"/>
          <w:color w:val="3D3D3D"/>
          <w:lang w:val="fr-BE" w:eastAsia="en-GB"/>
        </w:rPr>
        <w:t>903</w:t>
      </w:r>
      <w:r w:rsidRPr="00C57C54">
        <w:rPr>
          <w:rFonts w:ascii="Helvetica" w:eastAsia="Times New Roman" w:hAnsi="Helvetica" w:cs="Times New Roman"/>
          <w:color w:val="3D3D3D"/>
          <w:lang w:eastAsia="en-GB"/>
        </w:rPr>
        <w:t xml:space="preserve"> projets présentés au Cartoon Forum, pour un budget total de 3</w:t>
      </w:r>
      <w:r w:rsidR="0059191A" w:rsidRPr="0059191A">
        <w:rPr>
          <w:rFonts w:ascii="Helvetica" w:eastAsia="Times New Roman" w:hAnsi="Helvetica" w:cs="Times New Roman"/>
          <w:color w:val="3D3D3D"/>
          <w:lang w:val="fr-BE" w:eastAsia="en-GB"/>
        </w:rPr>
        <w:t>,8</w:t>
      </w:r>
      <w:r w:rsidR="0059191A">
        <w:rPr>
          <w:rFonts w:ascii="Helvetica" w:eastAsia="Times New Roman" w:hAnsi="Helvetica" w:cs="Times New Roman"/>
          <w:color w:val="3D3D3D"/>
          <w:lang w:val="fr-BE" w:eastAsia="en-GB"/>
        </w:rPr>
        <w:t>7</w:t>
      </w:r>
      <w:r w:rsidRPr="00C57C54">
        <w:rPr>
          <w:rFonts w:ascii="Helvetica" w:eastAsia="Times New Roman" w:hAnsi="Helvetica" w:cs="Times New Roman"/>
          <w:color w:val="3D3D3D"/>
          <w:lang w:eastAsia="en-GB"/>
        </w:rPr>
        <w:t xml:space="preserve"> milliards d'euros, ont obtenu leur financement et sont maintenant en production ou diffusés dans le monde entier.</w:t>
      </w:r>
    </w:p>
    <w:p w14:paraId="36A70EDF" w14:textId="6FD5A163"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En moyenne, plus d'un projet sur trois présenté au Cartoon Forum obtient un financement et entre en production.</w:t>
      </w:r>
    </w:p>
    <w:p w14:paraId="719D4CF2" w14:textId="3A9DD507" w:rsidR="00C57C54" w:rsidRDefault="00C57C54" w:rsidP="00C57C54">
      <w:pPr>
        <w:rPr>
          <w:rFonts w:ascii="Helvetica" w:eastAsia="Times New Roman" w:hAnsi="Helvetica" w:cs="Times New Roman"/>
          <w:color w:val="3D3D3D"/>
          <w:lang w:eastAsia="en-GB"/>
        </w:rPr>
      </w:pPr>
    </w:p>
    <w:p w14:paraId="45A4537F" w14:textId="77777777" w:rsidR="00C57C54" w:rsidRPr="00C57C54" w:rsidRDefault="00C57C54" w:rsidP="00C57C54">
      <w:pPr>
        <w:rPr>
          <w:rStyle w:val="BookTitle"/>
          <w:i w:val="0"/>
          <w:iCs w:val="0"/>
        </w:rPr>
      </w:pPr>
      <w:r w:rsidRPr="00C57C54">
        <w:rPr>
          <w:rStyle w:val="BookTitle"/>
          <w:i w:val="0"/>
          <w:iCs w:val="0"/>
        </w:rPr>
        <w:t>RENCONTREZ LES ACHETEURS</w:t>
      </w:r>
    </w:p>
    <w:p w14:paraId="540243C9" w14:textId="1C625D0A"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Presque tous les diffuseurs européens et les principaux groupes d'investissement dans les médias participent chaque année au Cartoon Forum pour avoir un aperçu des derniers projets d'animation pour la télévision et choisir les futurs succès.</w:t>
      </w:r>
    </w:p>
    <w:p w14:paraId="04980BC6" w14:textId="580854D0" w:rsidR="00C57C54" w:rsidRDefault="00C57C54" w:rsidP="00C57C54">
      <w:pPr>
        <w:rPr>
          <w:rFonts w:ascii="Helvetica" w:eastAsia="Times New Roman" w:hAnsi="Helvetica" w:cs="Times New Roman"/>
          <w:color w:val="3D3D3D"/>
          <w:lang w:eastAsia="en-GB"/>
        </w:rPr>
      </w:pPr>
    </w:p>
    <w:p w14:paraId="4AAA4EB0" w14:textId="77777777" w:rsidR="00C57C54" w:rsidRPr="00C57C54" w:rsidRDefault="00C57C54" w:rsidP="00C57C54">
      <w:pPr>
        <w:rPr>
          <w:rStyle w:val="BookTitle"/>
          <w:i w:val="0"/>
          <w:iCs w:val="0"/>
        </w:rPr>
      </w:pPr>
      <w:r w:rsidRPr="00C57C54">
        <w:rPr>
          <w:rStyle w:val="BookTitle"/>
          <w:i w:val="0"/>
          <w:iCs w:val="0"/>
        </w:rPr>
        <w:t>QUEL PROJET PEUT ÊTRE PRÉSENTÉ ?</w:t>
      </w:r>
    </w:p>
    <w:p w14:paraId="02999E2B" w14:textId="29C1C06C"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Les producteurs peuvent soumettre un projet TV (série ou spécial TV) en développement, totalisant au moins 26 minutes :</w:t>
      </w:r>
    </w:p>
    <w:p w14:paraId="5A557E22" w14:textId="56815EB4"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ayant dépassé le stade du concept, suffisamment peaufiné et développé</w:t>
      </w:r>
    </w:p>
    <w:p w14:paraId="52AA9E02" w14:textId="71007BB0"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et pas encore avec tous les financements réunis</w:t>
      </w:r>
    </w:p>
    <w:p w14:paraId="3A9608C6" w14:textId="6CFF5864" w:rsidR="00C57C54" w:rsidRDefault="00C57C54" w:rsidP="00C57C54">
      <w:pPr>
        <w:rPr>
          <w:rFonts w:ascii="Helvetica" w:eastAsia="Times New Roman" w:hAnsi="Helvetica" w:cs="Times New Roman"/>
          <w:color w:val="3D3D3D"/>
          <w:lang w:eastAsia="en-GB"/>
        </w:rPr>
      </w:pPr>
    </w:p>
    <w:p w14:paraId="1AEED537" w14:textId="0428E868" w:rsidR="00C57C54" w:rsidRDefault="00C57C54" w:rsidP="00C57C54">
      <w:pPr>
        <w:rPr>
          <w:rFonts w:ascii="Helvetica" w:eastAsia="Times New Roman" w:hAnsi="Helvetica" w:cs="Times New Roman"/>
          <w:color w:val="3D3D3D"/>
          <w:lang w:eastAsia="en-GB"/>
        </w:rPr>
      </w:pPr>
    </w:p>
    <w:p w14:paraId="30688319" w14:textId="347A1B18" w:rsidR="0059191A" w:rsidRDefault="0059191A" w:rsidP="00C57C54">
      <w:pPr>
        <w:rPr>
          <w:rFonts w:ascii="Helvetica" w:eastAsia="Times New Roman" w:hAnsi="Helvetica" w:cs="Times New Roman"/>
          <w:color w:val="3D3D3D"/>
          <w:lang w:eastAsia="en-GB"/>
        </w:rPr>
      </w:pPr>
    </w:p>
    <w:p w14:paraId="4B6E265C" w14:textId="77777777" w:rsidR="0059191A" w:rsidRDefault="0059191A" w:rsidP="00C57C54">
      <w:pPr>
        <w:rPr>
          <w:rFonts w:ascii="Helvetica" w:eastAsia="Times New Roman" w:hAnsi="Helvetica" w:cs="Times New Roman"/>
          <w:color w:val="3D3D3D"/>
          <w:lang w:eastAsia="en-GB"/>
        </w:rPr>
      </w:pPr>
    </w:p>
    <w:p w14:paraId="707CED3A" w14:textId="77777777" w:rsidR="00C57C54" w:rsidRDefault="00C57C54" w:rsidP="00C57C54">
      <w:pPr>
        <w:rPr>
          <w:rFonts w:ascii="Helvetica" w:eastAsia="Times New Roman" w:hAnsi="Helvetica" w:cs="Times New Roman"/>
          <w:color w:val="3D3D3D"/>
          <w:lang w:eastAsia="en-GB"/>
        </w:rPr>
      </w:pPr>
    </w:p>
    <w:p w14:paraId="58EE2A9F" w14:textId="77777777" w:rsidR="00C57C54" w:rsidRPr="00C57C54" w:rsidRDefault="00C57C54" w:rsidP="00C57C54">
      <w:pPr>
        <w:rPr>
          <w:rStyle w:val="BookTitle"/>
          <w:i w:val="0"/>
          <w:iCs w:val="0"/>
        </w:rPr>
      </w:pPr>
      <w:r w:rsidRPr="00C57C54">
        <w:rPr>
          <w:rStyle w:val="BookTitle"/>
          <w:i w:val="0"/>
          <w:iCs w:val="0"/>
        </w:rPr>
        <w:lastRenderedPageBreak/>
        <w:t>QUI PARTICIPE AU CARTOON FORUM ?</w:t>
      </w:r>
    </w:p>
    <w:p w14:paraId="43E5EF27" w14:textId="03A5B765"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Les professionnels internationaux de l'animation du secteur de la télévision et des nouveaux médias.</w:t>
      </w:r>
    </w:p>
    <w:p w14:paraId="67147964" w14:textId="5442AF42"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Diffuseurs, distributeurs, investisseurs, plateformes de nouveaux médias, sociétés de jeux vidéo</w:t>
      </w:r>
    </w:p>
    <w:p w14:paraId="01549B2E" w14:textId="47C8EB10" w:rsid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 Producteurs, auteurs, réalisateurs, studios, presse...</w:t>
      </w:r>
    </w:p>
    <w:p w14:paraId="01EE9AC2" w14:textId="39B3C511" w:rsidR="00C57C54" w:rsidRDefault="00C57C54" w:rsidP="00C57C54">
      <w:pPr>
        <w:rPr>
          <w:rFonts w:ascii="Helvetica" w:eastAsia="Times New Roman" w:hAnsi="Helvetica" w:cs="Times New Roman"/>
          <w:color w:val="3D3D3D"/>
          <w:lang w:eastAsia="en-GB"/>
        </w:rPr>
      </w:pPr>
    </w:p>
    <w:p w14:paraId="13E9727F" w14:textId="77777777" w:rsidR="00C57C54" w:rsidRPr="00C57C54" w:rsidRDefault="00C57C54" w:rsidP="00C57C54">
      <w:pPr>
        <w:rPr>
          <w:rStyle w:val="BookTitle"/>
          <w:i w:val="0"/>
          <w:iCs w:val="0"/>
        </w:rPr>
      </w:pPr>
      <w:r w:rsidRPr="00C57C54">
        <w:rPr>
          <w:rStyle w:val="BookTitle"/>
          <w:i w:val="0"/>
          <w:iCs w:val="0"/>
        </w:rPr>
        <w:t>L'ANIMATION EUROPÉENNE PLUS FORTE GRÂCE À CARTOON FORUM</w:t>
      </w:r>
    </w:p>
    <w:p w14:paraId="7DDA3F62" w14:textId="5B830788"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Créé en 1990 avec le soutien du programme</w:t>
      </w:r>
      <w:r w:rsidR="0059191A" w:rsidRPr="0059191A">
        <w:rPr>
          <w:rFonts w:ascii="Helvetica" w:eastAsia="Times New Roman" w:hAnsi="Helvetica" w:cs="Times New Roman"/>
          <w:color w:val="3D3D3D"/>
          <w:lang w:val="fr-BE" w:eastAsia="en-GB"/>
        </w:rPr>
        <w:t xml:space="preserve"> </w:t>
      </w:r>
      <w:r w:rsidR="0059191A">
        <w:rPr>
          <w:rFonts w:ascii="Helvetica" w:eastAsia="Times New Roman" w:hAnsi="Helvetica" w:cs="Times New Roman"/>
          <w:color w:val="3D3D3D"/>
          <w:lang w:val="fr-BE" w:eastAsia="en-GB"/>
        </w:rPr>
        <w:t>Creative Europe</w:t>
      </w:r>
      <w:r w:rsidRPr="00C57C54">
        <w:rPr>
          <w:rFonts w:ascii="Helvetica" w:eastAsia="Times New Roman" w:hAnsi="Helvetica" w:cs="Times New Roman"/>
          <w:color w:val="3D3D3D"/>
          <w:lang w:eastAsia="en-GB"/>
        </w:rPr>
        <w:t xml:space="preserve"> MEDIA, Cartoon Forum a dynamisé l'animation européenne en créant un véritable réseau de coopération transfrontalière et en redonnant confiance dans les relations entre producteurs et diffuseurs.</w:t>
      </w:r>
    </w:p>
    <w:p w14:paraId="38BE9D38" w14:textId="77777777" w:rsidR="00C57C54" w:rsidRPr="00C57C54" w:rsidRDefault="00C57C54" w:rsidP="00C57C54">
      <w:pPr>
        <w:rPr>
          <w:rFonts w:ascii="Helvetica" w:eastAsia="Times New Roman" w:hAnsi="Helvetica" w:cs="Times New Roman"/>
          <w:color w:val="3D3D3D"/>
          <w:lang w:eastAsia="en-GB"/>
        </w:rPr>
      </w:pPr>
      <w:r w:rsidRPr="00C57C54">
        <w:rPr>
          <w:rFonts w:ascii="Helvetica" w:eastAsia="Times New Roman" w:hAnsi="Helvetica" w:cs="Times New Roman"/>
          <w:color w:val="3D3D3D"/>
          <w:lang w:eastAsia="en-GB"/>
        </w:rPr>
        <w:t>Les résultats sont considérables : L'animation européenne est devenue leader sur son propre territoire, le nombre de productions a augmenté de façon spectaculaire et les ventes à l'exportation sont les meilleures de tout le secteur audiovisuel européen.</w:t>
      </w:r>
    </w:p>
    <w:p w14:paraId="409BE6AF" w14:textId="235D6997" w:rsidR="00C57C54" w:rsidRPr="00C57C54" w:rsidRDefault="00C57C54" w:rsidP="00C57C54">
      <w:pPr>
        <w:rPr>
          <w:rFonts w:ascii="Helvetica" w:eastAsia="Times New Roman" w:hAnsi="Helvetica" w:cs="Times New Roman"/>
          <w:color w:val="3D3D3D"/>
          <w:lang w:eastAsia="en-GB"/>
        </w:rPr>
      </w:pPr>
    </w:p>
    <w:sectPr w:rsidR="00C57C54" w:rsidRPr="00C57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C9"/>
    <w:rsid w:val="003A21C9"/>
    <w:rsid w:val="0059191A"/>
    <w:rsid w:val="00C57C5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79DBD80"/>
  <w15:chartTrackingRefBased/>
  <w15:docId w15:val="{1541D96D-FC92-1241-96AF-77FF54A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7C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C54"/>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C57C5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cartoon4</dc:creator>
  <cp:keywords/>
  <dc:description/>
  <cp:lastModifiedBy>cartoon4</cp:lastModifiedBy>
  <cp:revision>3</cp:revision>
  <dcterms:created xsi:type="dcterms:W3CDTF">2021-06-16T08:32:00Z</dcterms:created>
  <dcterms:modified xsi:type="dcterms:W3CDTF">2022-05-23T14:41:00Z</dcterms:modified>
</cp:coreProperties>
</file>